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596" w:type="dxa"/>
        <w:tblInd w:w="0" w:type="dxa"/>
        <w:tblBorders>
          <w:top w:val="single" w:color="767171" w:themeColor="background2" w:themeShade="80" w:sz="4" w:space="0"/>
          <w:left w:val="single" w:color="767171" w:themeColor="background2" w:themeShade="80" w:sz="4" w:space="0"/>
          <w:bottom w:val="single" w:color="767171" w:themeColor="background2" w:themeShade="80" w:sz="4" w:space="0"/>
          <w:right w:val="single" w:color="767171" w:themeColor="background2" w:themeShade="80" w:sz="4" w:space="0"/>
          <w:insideH w:val="single" w:color="767171" w:themeColor="background2" w:themeShade="80" w:sz="6" w:space="0"/>
          <w:insideV w:val="single" w:color="767171" w:themeColor="background2" w:themeShade="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225"/>
        <w:gridCol w:w="3225"/>
        <w:gridCol w:w="3225"/>
        <w:gridCol w:w="3225"/>
      </w:tblGrid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6" w:type="dxa"/>
            <w:gridSpan w:val="5"/>
            <w:tcBorders>
              <w:top w:val="single" w:color="767171" w:themeColor="background2" w:themeShade="80" w:sz="4" w:space="0"/>
              <w:bottom w:val="single" w:color="767171" w:themeColor="background2" w:themeShade="80" w:sz="6" w:space="0"/>
            </w:tcBorders>
            <w:shd w:val="clear" w:color="auto" w:fill="405560"/>
            <w:vAlign w:val="center"/>
          </w:tcPr>
          <w:p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pacing w:val="40"/>
                <w:sz w:val="24"/>
                <w:szCs w:val="24"/>
                <w:lang w:val="sr-Cyrl-RS"/>
                <w14:textFill>
                  <w14:solidFill>
                    <w14:schemeClr w14:val="bg1"/>
                  </w14:solidFill>
                </w14:textFill>
              </w:rPr>
              <w:t>Прво пилотирање државне матуре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4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shd w:val="clear" w:color="auto" w:fill="405560"/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  <w:t>Врста школе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shd w:val="clear" w:color="auto" w:fill="405560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  <w:t xml:space="preserve">Средње стручне школе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  <w:t>(трогодишњи ОП)</w:t>
            </w:r>
          </w:p>
        </w:tc>
        <w:tc>
          <w:tcPr>
            <w:tcW w:w="3225" w:type="dxa"/>
            <w:shd w:val="clear" w:color="auto" w:fill="405560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  <w:t>Гимназије</w:t>
            </w:r>
          </w:p>
        </w:tc>
        <w:tc>
          <w:tcPr>
            <w:tcW w:w="3225" w:type="dxa"/>
            <w:shd w:val="clear" w:color="auto" w:fill="405560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  <w:t>Средње уметничке школе</w:t>
            </w:r>
          </w:p>
        </w:tc>
        <w:tc>
          <w:tcPr>
            <w:tcW w:w="3225" w:type="dxa"/>
            <w:shd w:val="clear" w:color="auto" w:fill="405560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  <w:t xml:space="preserve">Средње стручне школе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  <w14:textFill>
                  <w14:solidFill>
                    <w14:schemeClr w14:val="bg1"/>
                  </w14:solidFill>
                </w14:textFill>
              </w:rPr>
              <w:t>(четворогодишњи ОП)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Врста испита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ЗАВРШНИ ИСПИТ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МАТУРА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УМЕТНИЧКА МАТУРА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СТРУЧНА МАТУРА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Период пилотирања</w:t>
            </w:r>
          </w:p>
        </w:tc>
        <w:tc>
          <w:tcPr>
            <w:tcW w:w="12900" w:type="dxa"/>
            <w:gridSpan w:val="4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27-30. октобар 2020. године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Сврха пилотирања</w:t>
            </w:r>
          </w:p>
        </w:tc>
        <w:tc>
          <w:tcPr>
            <w:tcW w:w="12900" w:type="dxa"/>
            <w:gridSpan w:val="4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Провера квалитета испитних материјала и дела процедура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 школа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 подручја рада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 ОП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3225" w:type="dxa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3225" w:type="dxa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39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40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Тип испита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Практични: Радни задаци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Писмени: Тест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Писмени: Тест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Писмени: Тест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Дани тестирања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 3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 3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 3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 испита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2 </w:t>
            </w: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>(3)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Трајање испита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Одређено појединачним радним задатком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Сваки тест 90 минута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Сваки тест 90 минута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Сваки тест 90 минута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Предмети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225" w:type="dxa"/>
            <w:vAlign w:val="center"/>
          </w:tcPr>
          <w:p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Матерњи језик и књижевност</w:t>
            </w:r>
          </w:p>
          <w:p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МАТ</w:t>
            </w:r>
          </w:p>
          <w:p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БИО, ГЕО, ЕНГ, ИСТ, НЕМ, ФИЗ или ХЕМ</w:t>
            </w:r>
          </w:p>
        </w:tc>
        <w:tc>
          <w:tcPr>
            <w:tcW w:w="3225" w:type="dxa"/>
            <w:vAlign w:val="center"/>
          </w:tcPr>
          <w:p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Матерњи језик и књижевност</w:t>
            </w:r>
          </w:p>
          <w:p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ГЕО, ЕНГ или ИСТ</w:t>
            </w:r>
          </w:p>
          <w:p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Солфеђо и хармонија (само ОП Музички сарадник теоретичар)</w:t>
            </w:r>
          </w:p>
        </w:tc>
        <w:tc>
          <w:tcPr>
            <w:tcW w:w="3225" w:type="dxa"/>
            <w:vAlign w:val="center"/>
          </w:tcPr>
          <w:p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Матерњи језик и књижевност</w:t>
            </w:r>
          </w:p>
          <w:p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МАТ, односно други општеобразовни предмет</w:t>
            </w:r>
          </w:p>
          <w:p>
            <w:pPr>
              <w:tabs>
                <w:tab w:val="left" w:pos="284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Стручни испит (теоријски део)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6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Број задатака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1–2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20 (тестови из два обавезна општеобразовна предмета)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До 20 (тестови из трећег предмета)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20 (тест из обавезног општеобразовног предмета)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До 20 (тестови из другог општеобразовног предмета)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 (Солфеђо и хармонија)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20 (тестови из два обавезна општеобразовна предмета)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До 25 (тестови из теоријских делова стручног испита)</w:t>
            </w:r>
          </w:p>
        </w:tc>
      </w:tr>
      <w:tr>
        <w:tblPrEx>
          <w:tblBorders>
            <w:top w:val="single" w:color="767171" w:themeColor="background2" w:themeShade="80" w:sz="4" w:space="0"/>
            <w:left w:val="single" w:color="767171" w:themeColor="background2" w:themeShade="80" w:sz="4" w:space="0"/>
            <w:bottom w:val="single" w:color="767171" w:themeColor="background2" w:themeShade="80" w:sz="4" w:space="0"/>
            <w:right w:val="single" w:color="767171" w:themeColor="background2" w:themeShade="80" w:sz="4" w:space="0"/>
            <w:insideH w:val="single" w:color="767171" w:themeColor="background2" w:themeShade="80" w:sz="6" w:space="0"/>
            <w:insideV w:val="single" w:color="767171" w:themeColor="background2" w:themeShade="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767171" w:themeColor="background2" w:themeShade="80" w:sz="6" w:space="0"/>
              <w:bottom w:val="single" w:color="767171" w:themeColor="background2" w:themeShade="80" w:sz="4" w:space="0"/>
              <w:righ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Припрема испитних материјала</w:t>
            </w:r>
          </w:p>
        </w:tc>
        <w:tc>
          <w:tcPr>
            <w:tcW w:w="3225" w:type="dxa"/>
            <w:tcBorders>
              <w:left w:val="single" w:color="767171" w:themeColor="background2" w:themeShade="80" w:sz="12" w:space="0"/>
            </w:tcBorders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Радне групе за подручја рада/образовне профиле у складу са методологијом усклађеном са ЗУОВ-ом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Радне групе за општеобразовне предмете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у складу са методологијом усклађеном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са ЗВКОВ-ом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Општеобразовни предмети: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Радне групе за општеобразовне предмете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у складу са методологијом усклађеном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са ЗВКОВ-ом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Уметнички предмет (Солфеђо и хармонија):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Радна група за музичко образовање</w:t>
            </w:r>
          </w:p>
        </w:tc>
        <w:tc>
          <w:tcPr>
            <w:tcW w:w="3225" w:type="dxa"/>
            <w:vAlign w:val="center"/>
          </w:tcPr>
          <w:p>
            <w:pPr>
              <w:spacing w:before="40" w:after="40" w:line="276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Општеобразовни предмети: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Радне групе за општеобразовне предмете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у складу са методологијом усклађеном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са ЗВКОВ-ом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Стручни сипити: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Радне групе за подручја рада/образовне профиле у складу са методологијом усклађеном са ЗУОВ-ом</w:t>
            </w:r>
          </w:p>
        </w:tc>
      </w:tr>
    </w:tbl>
    <w:p>
      <w:pPr>
        <w:tabs>
          <w:tab w:val="left" w:pos="357"/>
        </w:tabs>
        <w:spacing w:after="240" w:line="276" w:lineRule="auto"/>
        <w:jc w:val="both"/>
        <w:rPr>
          <w:rFonts w:ascii="Times New Roman" w:hAnsi="Times New Roman" w:cs="Times New Roman"/>
          <w:lang w:val="sr-Cyrl-RS"/>
        </w:rPr>
      </w:pPr>
    </w:p>
    <w:sectPr>
      <w:footerReference r:id="rId3" w:type="default"/>
      <w:pgSz w:w="16838" w:h="11906" w:orient="landscape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18"/>
        <w:szCs w:val="18"/>
      </w:rPr>
      <w:id w:val="-1386252690"/>
      <w:docPartObj>
        <w:docPartGallery w:val="AutoText"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3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8A"/>
    <w:multiLevelType w:val="multilevel"/>
    <w:tmpl w:val="0D231C8A"/>
    <w:lvl w:ilvl="0" w:tentative="0">
      <w:start w:val="1"/>
      <w:numFmt w:val="bullet"/>
      <w:pStyle w:val="16"/>
      <w:lvlText w:val="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b/>
        <w:i w:val="0"/>
        <w:sz w:val="24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ED"/>
    <w:rsid w:val="000367C3"/>
    <w:rsid w:val="000458B3"/>
    <w:rsid w:val="00046DDC"/>
    <w:rsid w:val="00067DDF"/>
    <w:rsid w:val="00075C89"/>
    <w:rsid w:val="00084A8F"/>
    <w:rsid w:val="000A5463"/>
    <w:rsid w:val="000A6CC2"/>
    <w:rsid w:val="000C3BB2"/>
    <w:rsid w:val="000D7949"/>
    <w:rsid w:val="000E46ED"/>
    <w:rsid w:val="000F2709"/>
    <w:rsid w:val="00111542"/>
    <w:rsid w:val="00143817"/>
    <w:rsid w:val="00146B2B"/>
    <w:rsid w:val="001A3C15"/>
    <w:rsid w:val="001C54E5"/>
    <w:rsid w:val="001D4B12"/>
    <w:rsid w:val="001F010F"/>
    <w:rsid w:val="001F2834"/>
    <w:rsid w:val="00202D03"/>
    <w:rsid w:val="00216ED2"/>
    <w:rsid w:val="002334B4"/>
    <w:rsid w:val="00250586"/>
    <w:rsid w:val="00253CAE"/>
    <w:rsid w:val="002656F6"/>
    <w:rsid w:val="0027000D"/>
    <w:rsid w:val="002725CF"/>
    <w:rsid w:val="00286C91"/>
    <w:rsid w:val="002903B3"/>
    <w:rsid w:val="002A0C02"/>
    <w:rsid w:val="002A754E"/>
    <w:rsid w:val="002B2F65"/>
    <w:rsid w:val="002E11B4"/>
    <w:rsid w:val="00301F99"/>
    <w:rsid w:val="0030700C"/>
    <w:rsid w:val="00320BA0"/>
    <w:rsid w:val="00337215"/>
    <w:rsid w:val="00354EFC"/>
    <w:rsid w:val="0035657D"/>
    <w:rsid w:val="003A047C"/>
    <w:rsid w:val="003A4893"/>
    <w:rsid w:val="003A511D"/>
    <w:rsid w:val="003B4285"/>
    <w:rsid w:val="003B49BC"/>
    <w:rsid w:val="003C02D0"/>
    <w:rsid w:val="003D7AF0"/>
    <w:rsid w:val="003E48E0"/>
    <w:rsid w:val="003F1953"/>
    <w:rsid w:val="00420555"/>
    <w:rsid w:val="00430B42"/>
    <w:rsid w:val="00436DCC"/>
    <w:rsid w:val="004372A2"/>
    <w:rsid w:val="004407B9"/>
    <w:rsid w:val="00442B67"/>
    <w:rsid w:val="00445DD1"/>
    <w:rsid w:val="004573C8"/>
    <w:rsid w:val="00491A82"/>
    <w:rsid w:val="00492632"/>
    <w:rsid w:val="004C6123"/>
    <w:rsid w:val="004D1B86"/>
    <w:rsid w:val="004F1F00"/>
    <w:rsid w:val="00500C4B"/>
    <w:rsid w:val="0051301F"/>
    <w:rsid w:val="0054691A"/>
    <w:rsid w:val="005552C2"/>
    <w:rsid w:val="005571F6"/>
    <w:rsid w:val="005630F7"/>
    <w:rsid w:val="00571AC8"/>
    <w:rsid w:val="005A0E18"/>
    <w:rsid w:val="005A60FD"/>
    <w:rsid w:val="005B447F"/>
    <w:rsid w:val="005F0862"/>
    <w:rsid w:val="00610DBA"/>
    <w:rsid w:val="00620A38"/>
    <w:rsid w:val="0062331E"/>
    <w:rsid w:val="006443BE"/>
    <w:rsid w:val="00645A37"/>
    <w:rsid w:val="00654AB3"/>
    <w:rsid w:val="006628E0"/>
    <w:rsid w:val="00683D19"/>
    <w:rsid w:val="006A47B1"/>
    <w:rsid w:val="006B17FF"/>
    <w:rsid w:val="006D770D"/>
    <w:rsid w:val="006E2F49"/>
    <w:rsid w:val="006E3253"/>
    <w:rsid w:val="006F5B8A"/>
    <w:rsid w:val="00706C05"/>
    <w:rsid w:val="00716D1B"/>
    <w:rsid w:val="0072255B"/>
    <w:rsid w:val="00730312"/>
    <w:rsid w:val="00730DE6"/>
    <w:rsid w:val="0076053B"/>
    <w:rsid w:val="0076554A"/>
    <w:rsid w:val="00773832"/>
    <w:rsid w:val="007738E5"/>
    <w:rsid w:val="0077578A"/>
    <w:rsid w:val="007878CF"/>
    <w:rsid w:val="007962A5"/>
    <w:rsid w:val="007A5AD0"/>
    <w:rsid w:val="007A6F81"/>
    <w:rsid w:val="007B05C0"/>
    <w:rsid w:val="007B5488"/>
    <w:rsid w:val="007B792B"/>
    <w:rsid w:val="007E6C55"/>
    <w:rsid w:val="00805DD1"/>
    <w:rsid w:val="008263E0"/>
    <w:rsid w:val="00827524"/>
    <w:rsid w:val="00842907"/>
    <w:rsid w:val="008458BE"/>
    <w:rsid w:val="00876714"/>
    <w:rsid w:val="008810C1"/>
    <w:rsid w:val="00887F3E"/>
    <w:rsid w:val="00896BEE"/>
    <w:rsid w:val="008A4558"/>
    <w:rsid w:val="008B1C4A"/>
    <w:rsid w:val="008C30B2"/>
    <w:rsid w:val="008C3AA0"/>
    <w:rsid w:val="008D0BEB"/>
    <w:rsid w:val="008D11E9"/>
    <w:rsid w:val="0091433B"/>
    <w:rsid w:val="00914F55"/>
    <w:rsid w:val="0092433E"/>
    <w:rsid w:val="00926384"/>
    <w:rsid w:val="0093508E"/>
    <w:rsid w:val="00936551"/>
    <w:rsid w:val="00940AC8"/>
    <w:rsid w:val="0094404B"/>
    <w:rsid w:val="00985B11"/>
    <w:rsid w:val="009C36EA"/>
    <w:rsid w:val="009E1095"/>
    <w:rsid w:val="009E34D3"/>
    <w:rsid w:val="009E6D12"/>
    <w:rsid w:val="00A07074"/>
    <w:rsid w:val="00A138D7"/>
    <w:rsid w:val="00A217F1"/>
    <w:rsid w:val="00A348D4"/>
    <w:rsid w:val="00A40E08"/>
    <w:rsid w:val="00A64546"/>
    <w:rsid w:val="00A747E2"/>
    <w:rsid w:val="00A77312"/>
    <w:rsid w:val="00A83A22"/>
    <w:rsid w:val="00A85658"/>
    <w:rsid w:val="00A90C3F"/>
    <w:rsid w:val="00A97B9F"/>
    <w:rsid w:val="00AE0D3B"/>
    <w:rsid w:val="00AF6926"/>
    <w:rsid w:val="00B2214E"/>
    <w:rsid w:val="00B24457"/>
    <w:rsid w:val="00B26CB5"/>
    <w:rsid w:val="00B500FA"/>
    <w:rsid w:val="00B6248A"/>
    <w:rsid w:val="00B709A2"/>
    <w:rsid w:val="00B864C6"/>
    <w:rsid w:val="00B921E5"/>
    <w:rsid w:val="00BA5AE0"/>
    <w:rsid w:val="00BB64B7"/>
    <w:rsid w:val="00BF7696"/>
    <w:rsid w:val="00C135A1"/>
    <w:rsid w:val="00C210B0"/>
    <w:rsid w:val="00C257DE"/>
    <w:rsid w:val="00C45DA9"/>
    <w:rsid w:val="00C47358"/>
    <w:rsid w:val="00C56C98"/>
    <w:rsid w:val="00C62FE1"/>
    <w:rsid w:val="00C761B8"/>
    <w:rsid w:val="00C8721A"/>
    <w:rsid w:val="00C931D4"/>
    <w:rsid w:val="00CD4ADD"/>
    <w:rsid w:val="00CE7C32"/>
    <w:rsid w:val="00D23893"/>
    <w:rsid w:val="00D23A37"/>
    <w:rsid w:val="00D35387"/>
    <w:rsid w:val="00D71365"/>
    <w:rsid w:val="00D85F22"/>
    <w:rsid w:val="00DA130E"/>
    <w:rsid w:val="00DB312D"/>
    <w:rsid w:val="00DC2C1A"/>
    <w:rsid w:val="00DC48F5"/>
    <w:rsid w:val="00DE533B"/>
    <w:rsid w:val="00E41AEC"/>
    <w:rsid w:val="00E45FD4"/>
    <w:rsid w:val="00EA4A33"/>
    <w:rsid w:val="00EB3A81"/>
    <w:rsid w:val="00EB6409"/>
    <w:rsid w:val="00ED6835"/>
    <w:rsid w:val="00EF56A8"/>
    <w:rsid w:val="00F121C7"/>
    <w:rsid w:val="00F1276F"/>
    <w:rsid w:val="00F43623"/>
    <w:rsid w:val="00F671E2"/>
    <w:rsid w:val="00F72E99"/>
    <w:rsid w:val="00F74E68"/>
    <w:rsid w:val="00FA42BA"/>
    <w:rsid w:val="00FB4162"/>
    <w:rsid w:val="00FB5B90"/>
    <w:rsid w:val="00FF2927"/>
    <w:rsid w:val="00FF2E2B"/>
    <w:rsid w:val="00FF4DAA"/>
    <w:rsid w:val="69F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8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footnote text"/>
    <w:basedOn w:val="1"/>
    <w:link w:val="15"/>
    <w:semiHidden/>
    <w:qFormat/>
    <w:uiPriority w:val="0"/>
    <w:pPr>
      <w:spacing w:before="60" w:after="60" w:line="240" w:lineRule="atLeast"/>
      <w:ind w:left="227" w:hanging="227"/>
    </w:pPr>
    <w:rPr>
      <w:rFonts w:ascii="Minion Pro" w:hAnsi="Minion Pro" w:eastAsia="Times New Roman" w:cs="Times New Roman"/>
      <w:sz w:val="20"/>
      <w:szCs w:val="18"/>
      <w:lang w:val="en-US"/>
    </w:rPr>
  </w:style>
  <w:style w:type="paragraph" w:styleId="7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10">
    <w:name w:val="annotation reference"/>
    <w:basedOn w:val="9"/>
    <w:semiHidden/>
    <w:unhideWhenUsed/>
    <w:qFormat/>
    <w:uiPriority w:val="99"/>
    <w:rPr>
      <w:sz w:val="16"/>
      <w:szCs w:val="16"/>
    </w:rPr>
  </w:style>
  <w:style w:type="table" w:styleId="12">
    <w:name w:val="Table Grid"/>
    <w:basedOn w:val="11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Footer Char"/>
    <w:basedOn w:val="9"/>
    <w:link w:val="5"/>
    <w:uiPriority w:val="99"/>
    <w:rPr>
      <w:lang w:val="en-GB"/>
    </w:rPr>
  </w:style>
  <w:style w:type="character" w:customStyle="1" w:styleId="15">
    <w:name w:val="Footnote Text Char"/>
    <w:basedOn w:val="9"/>
    <w:link w:val="6"/>
    <w:semiHidden/>
    <w:qFormat/>
    <w:uiPriority w:val="0"/>
    <w:rPr>
      <w:rFonts w:ascii="Minion Pro" w:hAnsi="Minion Pro" w:eastAsia="Times New Roman" w:cs="Times New Roman"/>
      <w:sz w:val="20"/>
      <w:szCs w:val="18"/>
      <w:lang w:val="en-US"/>
    </w:rPr>
  </w:style>
  <w:style w:type="paragraph" w:customStyle="1" w:styleId="16">
    <w:name w:val="SOP_Bullet_ItalicRegular"/>
    <w:basedOn w:val="1"/>
    <w:qFormat/>
    <w:uiPriority w:val="0"/>
    <w:pPr>
      <w:keepLines/>
      <w:widowControl w:val="0"/>
      <w:numPr>
        <w:ilvl w:val="0"/>
        <w:numId w:val="1"/>
      </w:numPr>
      <w:tabs>
        <w:tab w:val="left" w:pos="288"/>
        <w:tab w:val="clear" w:pos="720"/>
      </w:tabs>
      <w:suppressAutoHyphens/>
      <w:autoSpaceDE w:val="0"/>
      <w:autoSpaceDN w:val="0"/>
      <w:adjustRightInd w:val="0"/>
      <w:spacing w:before="20" w:after="20" w:line="276" w:lineRule="auto"/>
      <w:ind w:left="288" w:hanging="288"/>
      <w:jc w:val="both"/>
      <w:textAlignment w:val="center"/>
    </w:pPr>
    <w:rPr>
      <w:rFonts w:ascii="Times New Roman" w:hAnsi="Times New Roman" w:eastAsia="Times New Roman" w:cs="Times New Roman"/>
      <w:i/>
      <w:iCs/>
      <w:sz w:val="20"/>
      <w:szCs w:val="20"/>
      <w:lang w:val="sr-Cyrl-RS" w:bidi="en-US"/>
    </w:rPr>
  </w:style>
  <w:style w:type="paragraph" w:customStyle="1" w:styleId="17">
    <w:name w:val="SOP_Table_header_vert"/>
    <w:basedOn w:val="1"/>
    <w:qFormat/>
    <w:uiPriority w:val="0"/>
    <w:pPr>
      <w:spacing w:before="120" w:after="120" w:line="300" w:lineRule="atLeast"/>
      <w:jc w:val="center"/>
    </w:pPr>
    <w:rPr>
      <w:rFonts w:ascii="Minion Pro" w:hAnsi="Minion Pro" w:eastAsia="Times New Roman" w:cs="Times New Roman"/>
      <w:b/>
      <w:color w:val="321900"/>
      <w:sz w:val="20"/>
      <w:szCs w:val="28"/>
      <w:lang w:val="fr-FR"/>
    </w:rPr>
  </w:style>
  <w:style w:type="character" w:customStyle="1" w:styleId="18">
    <w:name w:val="Comment Text Char"/>
    <w:basedOn w:val="9"/>
    <w:link w:val="3"/>
    <w:semiHidden/>
    <w:qFormat/>
    <w:uiPriority w:val="99"/>
    <w:rPr>
      <w:sz w:val="20"/>
      <w:szCs w:val="20"/>
      <w:lang w:val="en-GB"/>
    </w:rPr>
  </w:style>
  <w:style w:type="character" w:customStyle="1" w:styleId="19">
    <w:name w:val="Comment Subject Char"/>
    <w:basedOn w:val="18"/>
    <w:link w:val="4"/>
    <w:semiHidden/>
    <w:uiPriority w:val="99"/>
    <w:rPr>
      <w:b/>
      <w:bCs/>
      <w:sz w:val="20"/>
      <w:szCs w:val="20"/>
      <w:lang w:val="en-GB"/>
    </w:rPr>
  </w:style>
  <w:style w:type="character" w:customStyle="1" w:styleId="20">
    <w:name w:val="Balloon Text Char"/>
    <w:basedOn w:val="9"/>
    <w:link w:val="2"/>
    <w:semiHidden/>
    <w:uiPriority w:val="99"/>
    <w:rPr>
      <w:rFonts w:ascii="Segoe UI" w:hAnsi="Segoe UI" w:cs="Segoe UI"/>
      <w:sz w:val="18"/>
      <w:szCs w:val="18"/>
      <w:lang w:val="en-GB"/>
    </w:rPr>
  </w:style>
  <w:style w:type="character" w:customStyle="1" w:styleId="21">
    <w:name w:val="Header Char"/>
    <w:basedOn w:val="9"/>
    <w:link w:val="7"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CAEF26-6507-4101-9FF7-C453835A2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1651</Characters>
  <Lines>13</Lines>
  <Paragraphs>3</Paragraphs>
  <TotalTime>6</TotalTime>
  <ScaleCrop>false</ScaleCrop>
  <LinksUpToDate>false</LinksUpToDate>
  <CharactersWithSpaces>1937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2020-10-14T11:56:00Z</dcterms:created>
  <dc:creator>Nika Schlamberger</dc:creator>
  <cp:lastModifiedBy>Acer 3</cp:lastModifiedBy>
  <dcterms:modified xsi:type="dcterms:W3CDTF">2020-10-22T10:58:07Z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